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24" w:rsidRPr="00F61E24" w:rsidRDefault="00F61E24" w:rsidP="00F61E24">
      <w:pPr>
        <w:jc w:val="center"/>
        <w:rPr>
          <w:sz w:val="32"/>
          <w:szCs w:val="32"/>
          <w:u w:val="single"/>
        </w:rPr>
      </w:pPr>
      <w:r w:rsidRPr="00F61E24">
        <w:rPr>
          <w:sz w:val="32"/>
          <w:szCs w:val="32"/>
          <w:u w:val="single"/>
        </w:rPr>
        <w:t>2009 AP Short Response</w:t>
      </w:r>
    </w:p>
    <w:p w:rsidR="00F61E24" w:rsidRPr="00F61E24" w:rsidRDefault="00F61E24" w:rsidP="00F61E24">
      <w:pPr>
        <w:jc w:val="center"/>
        <w:rPr>
          <w:sz w:val="32"/>
          <w:szCs w:val="32"/>
        </w:rPr>
      </w:pPr>
      <w:r w:rsidRPr="00F61E24">
        <w:rPr>
          <w:sz w:val="32"/>
          <w:szCs w:val="32"/>
        </w:rPr>
        <w:t>The slide shows a manuscript page.</w:t>
      </w:r>
    </w:p>
    <w:p w:rsidR="00F61E24" w:rsidRDefault="00F61E24" w:rsidP="00F61E24">
      <w:pPr>
        <w:jc w:val="center"/>
      </w:pPr>
    </w:p>
    <w:p w:rsidR="00F61E24" w:rsidRDefault="00F61E24" w:rsidP="00F61E24">
      <w:pPr>
        <w:jc w:val="center"/>
      </w:pPr>
    </w:p>
    <w:p w:rsidR="00F61E24" w:rsidRDefault="00F61E24" w:rsidP="00F61E24">
      <w:pPr>
        <w:jc w:val="center"/>
      </w:pPr>
      <w:r w:rsidRPr="00F61E24">
        <w:drawing>
          <wp:inline distT="0" distB="0" distL="0" distR="0">
            <wp:extent cx="5381625" cy="5343525"/>
            <wp:effectExtent l="0" t="0" r="9525" b="9525"/>
            <wp:docPr id="2" name="Picture 2" descr="http://3.bp.blogspot.com/-m32cfBwb6WY/T2HfNspSk6I/AAAAAAAAH8I/ArOGvHXo01o/s1600/KellsFol034rChiRho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m32cfBwb6WY/T2HfNspSk6I/AAAAAAAAH8I/ArOGvHXo01o/s1600/KellsFol034rChiRhoMono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24" w:rsidRPr="00F61E24" w:rsidRDefault="00F61E24" w:rsidP="00F61E24">
      <w:pPr>
        <w:rPr>
          <w:sz w:val="32"/>
          <w:szCs w:val="32"/>
        </w:rPr>
      </w:pPr>
    </w:p>
    <w:p w:rsidR="00E877A5" w:rsidRPr="00F61E24" w:rsidRDefault="00F61E24" w:rsidP="00F61E24">
      <w:pPr>
        <w:jc w:val="center"/>
        <w:rPr>
          <w:sz w:val="32"/>
          <w:szCs w:val="32"/>
        </w:rPr>
      </w:pPr>
      <w:r w:rsidRPr="00F61E24">
        <w:rPr>
          <w:sz w:val="32"/>
          <w:szCs w:val="32"/>
        </w:rPr>
        <w:t>Identify the culture in which the manuscript page was made. How is the manuscript page characteristic of its culture? (5 minutes)</w:t>
      </w:r>
      <w:bookmarkStart w:id="0" w:name="_GoBack"/>
      <w:bookmarkEnd w:id="0"/>
    </w:p>
    <w:sectPr w:rsidR="00E877A5" w:rsidRPr="00F6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24"/>
    <w:rsid w:val="00E877A5"/>
    <w:rsid w:val="00F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177262</cp:lastModifiedBy>
  <cp:revision>1</cp:revision>
  <dcterms:created xsi:type="dcterms:W3CDTF">2014-11-12T13:43:00Z</dcterms:created>
  <dcterms:modified xsi:type="dcterms:W3CDTF">2014-11-12T13:47:00Z</dcterms:modified>
</cp:coreProperties>
</file>